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2C30" w14:textId="77777777" w:rsidR="000E2F53" w:rsidRDefault="000E2F53" w:rsidP="000E2F53">
      <w:pPr>
        <w:rPr>
          <w:rFonts w:ascii="Georgia" w:hAnsi="Georgia"/>
          <w:color w:val="202122"/>
          <w:sz w:val="21"/>
          <w:szCs w:val="21"/>
          <w:shd w:val="clear" w:color="auto" w:fill="FFFFFF"/>
        </w:rPr>
      </w:pPr>
      <w:r w:rsidRPr="00255FB4">
        <w:rPr>
          <w:rFonts w:ascii="Georgia" w:hAnsi="Georgia"/>
          <w:b/>
          <w:bCs/>
          <w:color w:val="202122"/>
          <w:sz w:val="21"/>
          <w:szCs w:val="21"/>
          <w:shd w:val="clear" w:color="auto" w:fill="FFFFFF"/>
        </w:rPr>
        <w:t xml:space="preserve">Me </w:t>
      </w:r>
      <w:proofErr w:type="spellStart"/>
      <w:r w:rsidRPr="00255FB4">
        <w:rPr>
          <w:rFonts w:ascii="Georgia" w:hAnsi="Georgia"/>
          <w:b/>
          <w:bCs/>
          <w:color w:val="202122"/>
          <w:sz w:val="21"/>
          <w:szCs w:val="21"/>
          <w:shd w:val="clear" w:color="auto" w:fill="FFFFFF"/>
        </w:rPr>
        <w:t>conpare</w:t>
      </w:r>
      <w:proofErr w:type="spellEnd"/>
      <w:r w:rsidRPr="00255FB4">
        <w:rPr>
          <w:rFonts w:ascii="Georgia" w:hAnsi="Georgia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255FB4">
        <w:rPr>
          <w:rFonts w:ascii="Georgia" w:hAnsi="Georgia"/>
          <w:b/>
          <w:bCs/>
          <w:color w:val="202122"/>
          <w:sz w:val="21"/>
          <w:szCs w:val="21"/>
          <w:shd w:val="clear" w:color="auto" w:fill="FFFFFF"/>
        </w:rPr>
        <w:t>Giacometo</w:t>
      </w:r>
      <w:proofErr w:type="spellEnd"/>
      <w:r>
        <w:rPr>
          <w:rFonts w:ascii="Georgia" w:hAnsi="Georgia"/>
          <w:color w:val="202122"/>
          <w:sz w:val="21"/>
          <w:szCs w:val="21"/>
        </w:rPr>
        <w:br/>
      </w:r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El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gavèa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un bel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galeto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,</w:t>
      </w:r>
      <w:r>
        <w:rPr>
          <w:rFonts w:ascii="Georgia" w:hAnsi="Georgia"/>
          <w:color w:val="202122"/>
          <w:sz w:val="21"/>
          <w:szCs w:val="21"/>
        </w:rPr>
        <w:br/>
      </w:r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Quando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canta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verze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beco</w:t>
      </w:r>
      <w:proofErr w:type="spellEnd"/>
      <w:r>
        <w:rPr>
          <w:rFonts w:ascii="Georgia" w:hAnsi="Georgia"/>
          <w:color w:val="202122"/>
          <w:sz w:val="21"/>
          <w:szCs w:val="21"/>
        </w:rPr>
        <w:br/>
      </w:r>
      <w:r>
        <w:rPr>
          <w:rStyle w:val="numeroriga"/>
          <w:rFonts w:ascii="Georgia" w:hAnsi="Georgia"/>
          <w:color w:val="666666"/>
          <w:sz w:val="17"/>
          <w:szCs w:val="17"/>
          <w:shd w:val="clear" w:color="auto" w:fill="FFFFFF"/>
        </w:rPr>
        <w:t>4</w:t>
      </w:r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Che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fa proprio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inamorar</w:t>
      </w:r>
      <w:proofErr w:type="spellEnd"/>
      <w:r>
        <w:rPr>
          <w:rFonts w:ascii="Georgia" w:hAnsi="Georgia"/>
          <w:color w:val="202122"/>
          <w:sz w:val="21"/>
          <w:szCs w:val="21"/>
        </w:rPr>
        <w:br/>
      </w:r>
      <w:r>
        <w:rPr>
          <w:rFonts w:ascii="Georgia" w:hAnsi="Georgia"/>
          <w:color w:val="202122"/>
          <w:sz w:val="21"/>
          <w:szCs w:val="21"/>
        </w:rPr>
        <w:br/>
      </w:r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E quando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canta,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canta,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canta</w:t>
      </w:r>
      <w:r>
        <w:rPr>
          <w:rFonts w:ascii="Georgia" w:hAnsi="Georgia"/>
          <w:color w:val="202122"/>
          <w:sz w:val="21"/>
          <w:szCs w:val="21"/>
        </w:rPr>
        <w:br/>
      </w:r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El verze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beco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beco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beco</w:t>
      </w:r>
      <w:proofErr w:type="spellEnd"/>
      <w:r>
        <w:rPr>
          <w:rFonts w:ascii="Georgia" w:hAnsi="Georgia"/>
          <w:color w:val="202122"/>
          <w:sz w:val="21"/>
          <w:szCs w:val="21"/>
        </w:rPr>
        <w:br/>
      </w:r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Che </w:t>
      </w:r>
      <w:proofErr w:type="spellStart"/>
      <w:r>
        <w:rPr>
          <w:rFonts w:ascii="Georgia" w:hAnsi="Georgia"/>
          <w:color w:val="202122"/>
          <w:sz w:val="21"/>
          <w:szCs w:val="21"/>
          <w:shd w:val="clear" w:color="auto" w:fill="FFFFFF"/>
        </w:rPr>
        <w:t>el</w:t>
      </w:r>
      <w:proofErr w:type="spellEnd"/>
      <w:r>
        <w:rPr>
          <w:rFonts w:ascii="Georgia" w:hAnsi="Georgia"/>
          <w:color w:val="202122"/>
          <w:sz w:val="21"/>
          <w:szCs w:val="21"/>
          <w:shd w:val="clear" w:color="auto" w:fill="FFFFFF"/>
        </w:rPr>
        <w:t xml:space="preserve"> fa proprio, proprio, proprio</w:t>
      </w:r>
      <w:r>
        <w:rPr>
          <w:rFonts w:ascii="Georgia" w:hAnsi="Georgia"/>
          <w:color w:val="202122"/>
          <w:sz w:val="21"/>
          <w:szCs w:val="21"/>
        </w:rPr>
        <w:br/>
      </w:r>
      <w:r>
        <w:rPr>
          <w:rStyle w:val="numeroriga"/>
          <w:rFonts w:ascii="Georgia" w:hAnsi="Georgia"/>
          <w:color w:val="666666"/>
          <w:sz w:val="17"/>
          <w:szCs w:val="17"/>
          <w:shd w:val="clear" w:color="auto" w:fill="FFFFFF"/>
        </w:rPr>
        <w:t>8</w:t>
      </w:r>
      <w:r>
        <w:rPr>
          <w:rFonts w:ascii="Georgia" w:hAnsi="Georgia"/>
          <w:color w:val="202122"/>
          <w:sz w:val="21"/>
          <w:szCs w:val="21"/>
          <w:shd w:val="clear" w:color="auto" w:fill="FFFFFF"/>
        </w:rPr>
        <w:t>Inamorar!</w:t>
      </w:r>
    </w:p>
    <w:p w14:paraId="5C50F96A" w14:textId="77777777" w:rsidR="000E2F53" w:rsidRPr="000E2F53" w:rsidRDefault="000E2F53" w:rsidP="0025353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</w:pP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Ma un bel giorno la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parona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>Par far festa a i invitati,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 xml:space="preserve">La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ghe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tira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el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colo al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galo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666666"/>
          <w:sz w:val="17"/>
          <w:szCs w:val="17"/>
          <w:lang w:eastAsia="it-IT"/>
        </w:rPr>
        <w:t>20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E la lo mete 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cusinar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.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 xml:space="preserve">La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ghe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tira, tira, tira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 xml:space="preserve">El colo al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galo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,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galo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,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galo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>E la lo mete, mete, mete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666666"/>
          <w:sz w:val="17"/>
          <w:szCs w:val="17"/>
          <w:lang w:eastAsia="it-IT"/>
        </w:rPr>
        <w:t>24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cusinar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!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 xml:space="preserve">Le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galine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tute mate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 xml:space="preserve">Par la perdita del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galo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,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 xml:space="preserve">Le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rabalta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anca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el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punàro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      </w:t>
      </w:r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 xml:space="preserve">(alternativa: Le </w:t>
      </w:r>
      <w:proofErr w:type="spellStart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ga</w:t>
      </w:r>
      <w:proofErr w:type="spellEnd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 xml:space="preserve"> roto anca </w:t>
      </w:r>
      <w:proofErr w:type="spellStart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el</w:t>
      </w:r>
      <w:proofErr w:type="spellEnd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 xml:space="preserve"> </w:t>
      </w:r>
      <w:proofErr w:type="spellStart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punàro</w:t>
      </w:r>
      <w:proofErr w:type="spellEnd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)</w:t>
      </w:r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666666"/>
          <w:sz w:val="17"/>
          <w:szCs w:val="17"/>
          <w:lang w:eastAsia="it-IT"/>
        </w:rPr>
        <w:t>28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Da la rabia che le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gà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 xml:space="preserve">Le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rabalta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, balta, balta       </w:t>
      </w:r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 xml:space="preserve">(alt.: Le </w:t>
      </w:r>
      <w:proofErr w:type="spellStart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>ga</w:t>
      </w:r>
      <w:proofErr w:type="spellEnd"/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t xml:space="preserve"> roto, roto, roto)</w:t>
      </w:r>
      <w:r w:rsidRPr="000E2F53">
        <w:rPr>
          <w:rFonts w:ascii="Georgia" w:eastAsia="Times New Roman" w:hAnsi="Georgia" w:cs="Times New Roman"/>
          <w:i/>
          <w:iCs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Anca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el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punàro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,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naro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,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naro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  <w:t>Da la rabia, rabia, rabia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br/>
      </w:r>
      <w:r w:rsidRPr="000E2F53">
        <w:rPr>
          <w:rFonts w:ascii="Georgia" w:eastAsia="Times New Roman" w:hAnsi="Georgia" w:cs="Times New Roman"/>
          <w:color w:val="666666"/>
          <w:sz w:val="17"/>
          <w:szCs w:val="17"/>
          <w:lang w:eastAsia="it-IT"/>
        </w:rPr>
        <w:t>32</w:t>
      </w:r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 xml:space="preserve">Che le </w:t>
      </w:r>
      <w:proofErr w:type="spellStart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gà</w:t>
      </w:r>
      <w:proofErr w:type="spellEnd"/>
      <w:r w:rsidRPr="000E2F53">
        <w:rPr>
          <w:rFonts w:ascii="Georgia" w:eastAsia="Times New Roman" w:hAnsi="Georgia" w:cs="Times New Roman"/>
          <w:color w:val="202122"/>
          <w:sz w:val="21"/>
          <w:szCs w:val="21"/>
          <w:lang w:eastAsia="it-IT"/>
        </w:rPr>
        <w:t>!</w:t>
      </w:r>
    </w:p>
    <w:tbl>
      <w:tblPr>
        <w:tblW w:w="15575" w:type="dxa"/>
        <w:tblCellSpacing w:w="15" w:type="dxa"/>
        <w:tblBorders>
          <w:top w:val="single" w:sz="6" w:space="0" w:color="AA8888"/>
          <w:left w:val="single" w:sz="6" w:space="0" w:color="AA8888"/>
          <w:bottom w:val="single" w:sz="6" w:space="0" w:color="AA8888"/>
          <w:right w:val="single" w:sz="6" w:space="0" w:color="AA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2"/>
        <w:gridCol w:w="1271"/>
        <w:gridCol w:w="7152"/>
      </w:tblGrid>
      <w:tr w:rsidR="000E2F53" w:rsidRPr="000E2F53" w14:paraId="028D2D67" w14:textId="77777777" w:rsidTr="000B7D13">
        <w:trPr>
          <w:tblCellSpacing w:w="15" w:type="dxa"/>
        </w:trPr>
        <w:tc>
          <w:tcPr>
            <w:tcW w:w="7065" w:type="dxa"/>
            <w:shd w:val="clear" w:color="auto" w:fill="FFFFFF"/>
            <w:vAlign w:val="center"/>
            <w:hideMark/>
          </w:tcPr>
          <w:p w14:paraId="297D3864" w14:textId="77777777" w:rsidR="000E2F53" w:rsidRPr="000E2F53" w:rsidRDefault="000E2F53" w:rsidP="000B7D13">
            <w:pPr>
              <w:spacing w:after="0" w:line="240" w:lineRule="auto"/>
              <w:rPr>
                <w:rFonts w:ascii="Georgia" w:eastAsia="Times New Roman" w:hAnsi="Georgia" w:cs="Times New Roman"/>
                <w:color w:val="202122"/>
                <w:sz w:val="21"/>
                <w:szCs w:val="21"/>
                <w:lang w:eastAsia="it-IT"/>
              </w:rPr>
            </w:pPr>
          </w:p>
        </w:tc>
        <w:tc>
          <w:tcPr>
            <w:tcW w:w="12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928D9" w14:textId="77777777" w:rsidR="000E2F53" w:rsidRPr="000E2F53" w:rsidRDefault="008337A1" w:rsidP="000B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anchor="top" w:tooltip="Torna sù" w:history="1">
              <w:r w:rsidR="000E2F53" w:rsidRPr="000E2F53"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  <w:u w:val="single"/>
                  <w:lang w:eastAsia="it-IT"/>
                </w:rPr>
                <w:t>▲</w:t>
              </w:r>
            </w:hyperlink>
          </w:p>
        </w:tc>
        <w:tc>
          <w:tcPr>
            <w:tcW w:w="7066" w:type="dxa"/>
            <w:shd w:val="clear" w:color="auto" w:fill="FFFFFF"/>
            <w:vAlign w:val="center"/>
            <w:hideMark/>
          </w:tcPr>
          <w:p w14:paraId="62D0E279" w14:textId="77777777" w:rsidR="000E2F53" w:rsidRPr="000E2F53" w:rsidRDefault="000E2F53" w:rsidP="000B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98C02E6" w14:textId="77777777" w:rsidR="00A63FE9" w:rsidRPr="00A63FE9" w:rsidRDefault="00A63FE9" w:rsidP="00A63FE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255FB4">
        <w:rPr>
          <w:rFonts w:ascii="Arial" w:eastAsia="Times New Roman" w:hAnsi="Arial" w:cs="Arial"/>
          <w:b/>
          <w:bCs/>
          <w:color w:val="202124"/>
          <w:sz w:val="21"/>
          <w:szCs w:val="21"/>
          <w:lang w:eastAsia="it-IT"/>
        </w:rPr>
        <w:t>Vecchio scarpone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Quanto tempo è passato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Quanti ricordi fai rivivere tu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Quante canzoni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Sul tuo passo ho cantato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Che non scordo più</w:t>
      </w:r>
    </w:p>
    <w:p w14:paraId="4B5803E7" w14:textId="77777777" w:rsidR="00A63FE9" w:rsidRPr="00A63FE9" w:rsidRDefault="00A63FE9" w:rsidP="00A63FE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Sopra le dune del deserto infinito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Lungo le sponde accarezzate dal mar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Per giorni e notti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Insieme a te ho camminato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Senza riposar</w:t>
      </w:r>
    </w:p>
    <w:p w14:paraId="0A9A804D" w14:textId="77777777" w:rsidR="00A63FE9" w:rsidRPr="00A63FE9" w:rsidRDefault="00A63FE9" w:rsidP="00A63FE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Lassù fra le bianche cime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Di nevi eterne immacolate al sol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Cogliemmo le stelle alpine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Per farne dono ad un lontano amor</w:t>
      </w:r>
    </w:p>
    <w:p w14:paraId="6438B31B" w14:textId="77777777" w:rsidR="00A63FE9" w:rsidRPr="00A63FE9" w:rsidRDefault="00A63FE9" w:rsidP="00A63FE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Vecchio scarpone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Come un tempo lontano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In mezzo al fango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Con la pioggia o col sol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Forse sapresti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Se volesse il destino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Camminare ancor</w:t>
      </w:r>
    </w:p>
    <w:p w14:paraId="6E3C084B" w14:textId="77777777" w:rsidR="00A63FE9" w:rsidRPr="00A63FE9" w:rsidRDefault="00A63FE9" w:rsidP="00A6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it-IT"/>
        </w:rPr>
      </w:pP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t>Vecchio scarpone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Fai rivivere tu</w:t>
      </w:r>
      <w:r w:rsidRPr="00A63FE9">
        <w:rPr>
          <w:rFonts w:ascii="Arial" w:eastAsia="Times New Roman" w:hAnsi="Arial" w:cs="Arial"/>
          <w:color w:val="202124"/>
          <w:sz w:val="21"/>
          <w:szCs w:val="21"/>
          <w:lang w:eastAsia="it-IT"/>
        </w:rPr>
        <w:br/>
        <w:t>La mia gioventù</w:t>
      </w:r>
    </w:p>
    <w:p w14:paraId="12FCB4EB" w14:textId="4A26B35D" w:rsidR="00C90EC9" w:rsidRDefault="00C90EC9"/>
    <w:p w14:paraId="49BBD4D2" w14:textId="45E0548E" w:rsidR="000E2F53" w:rsidRDefault="000E2F53"/>
    <w:p w14:paraId="4A18A460" w14:textId="2E66DA15" w:rsidR="000E2F53" w:rsidRDefault="000E2F53"/>
    <w:p w14:paraId="2EA84939" w14:textId="77777777" w:rsidR="000E2F53" w:rsidRDefault="000E2F53"/>
    <w:sectPr w:rsidR="000E2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BF94" w14:textId="77777777" w:rsidR="008337A1" w:rsidRDefault="008337A1" w:rsidP="00253531">
      <w:pPr>
        <w:spacing w:after="0" w:line="240" w:lineRule="auto"/>
      </w:pPr>
      <w:r>
        <w:separator/>
      </w:r>
    </w:p>
  </w:endnote>
  <w:endnote w:type="continuationSeparator" w:id="0">
    <w:p w14:paraId="1BE87117" w14:textId="77777777" w:rsidR="008337A1" w:rsidRDefault="008337A1" w:rsidP="0025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F1B" w14:textId="77777777" w:rsidR="008337A1" w:rsidRDefault="008337A1" w:rsidP="00253531">
      <w:pPr>
        <w:spacing w:after="0" w:line="240" w:lineRule="auto"/>
      </w:pPr>
      <w:r>
        <w:separator/>
      </w:r>
    </w:p>
  </w:footnote>
  <w:footnote w:type="continuationSeparator" w:id="0">
    <w:p w14:paraId="5A293A33" w14:textId="77777777" w:rsidR="008337A1" w:rsidRDefault="008337A1" w:rsidP="00253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E9"/>
    <w:rsid w:val="000E2F53"/>
    <w:rsid w:val="00253531"/>
    <w:rsid w:val="00255FB4"/>
    <w:rsid w:val="002B22A8"/>
    <w:rsid w:val="003673FF"/>
    <w:rsid w:val="003A6E3A"/>
    <w:rsid w:val="008337A1"/>
    <w:rsid w:val="00A63FE9"/>
    <w:rsid w:val="00C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5CB9"/>
  <w15:chartTrackingRefBased/>
  <w15:docId w15:val="{F5694486-6814-49DC-9D6A-6071F8FB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eroriga">
    <w:name w:val="numeroriga"/>
    <w:basedOn w:val="Carpredefinitoparagrafo"/>
    <w:rsid w:val="000E2F53"/>
  </w:style>
  <w:style w:type="paragraph" w:styleId="Intestazione">
    <w:name w:val="header"/>
    <w:basedOn w:val="Normale"/>
    <w:link w:val="IntestazioneCarattere"/>
    <w:uiPriority w:val="99"/>
    <w:unhideWhenUsed/>
    <w:rsid w:val="00253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531"/>
  </w:style>
  <w:style w:type="paragraph" w:styleId="Pidipagina">
    <w:name w:val="footer"/>
    <w:basedOn w:val="Normale"/>
    <w:link w:val="PidipaginaCarattere"/>
    <w:uiPriority w:val="99"/>
    <w:unhideWhenUsed/>
    <w:rsid w:val="00253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2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029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1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c.wikisource.org/wiki/Me_compare_Giacomet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</dc:creator>
  <cp:keywords/>
  <dc:description/>
  <cp:lastModifiedBy>FABRIZIO FRANCO</cp:lastModifiedBy>
  <cp:revision>2</cp:revision>
  <dcterms:created xsi:type="dcterms:W3CDTF">2022-06-30T11:14:00Z</dcterms:created>
  <dcterms:modified xsi:type="dcterms:W3CDTF">2022-06-30T11:14:00Z</dcterms:modified>
</cp:coreProperties>
</file>